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line="600" w:lineRule="atLeast"/>
        <w:ind w:right="-733" w:rightChars="-349"/>
        <w:jc w:val="both"/>
      </w:pPr>
      <w:bookmarkStart w:id="0" w:name="_GoBack"/>
      <w:bookmarkEnd w:id="0"/>
      <w:r>
        <w:rPr>
          <w:rStyle w:val="6"/>
          <w:rFonts w:hint="eastAsia" w:ascii="宋体" w:hAnsi="宋体" w:eastAsia="宋体" w:cs="宋体"/>
          <w:b/>
          <w:bCs/>
          <w:sz w:val="24"/>
          <w:szCs w:val="24"/>
          <w:lang w:eastAsia="zh-CN"/>
        </w:rPr>
        <w:t>邹城市农民工返乡创业园二期房屋面积测绘数据转换工程采购项目</w:t>
      </w:r>
      <w:r>
        <w:rPr>
          <w:rStyle w:val="6"/>
          <w:rFonts w:hint="eastAsia" w:ascii="宋体" w:hAnsi="宋体" w:eastAsia="宋体" w:cs="宋体"/>
          <w:b/>
          <w:bCs/>
          <w:sz w:val="24"/>
          <w:szCs w:val="24"/>
        </w:rPr>
        <w:t>恢复开标公告</w:t>
      </w:r>
    </w:p>
    <w:p>
      <w:pPr>
        <w:wordWrap w:val="0"/>
        <w:spacing w:line="520" w:lineRule="exact"/>
        <w:ind w:firstLine="480" w:firstLineChars="200"/>
        <w:jc w:val="left"/>
        <w:textAlignment w:val="center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center"/>
        <w:rPr>
          <w:rFonts w:hint="eastAsia" w:ascii="宋体" w:hAnsi="宋体" w:cs="宋体"/>
          <w:kern w:val="0"/>
          <w:sz w:val="24"/>
          <w:lang w:val="zh-CN"/>
        </w:rPr>
      </w:pPr>
      <w:r>
        <w:rPr>
          <w:rFonts w:hint="eastAsia" w:ascii="宋体" w:hAnsi="宋体" w:eastAsia="宋体" w:cs="宋体"/>
          <w:sz w:val="24"/>
          <w:szCs w:val="24"/>
        </w:rPr>
        <w:t>采 购 人：</w:t>
      </w:r>
      <w:r>
        <w:rPr>
          <w:rFonts w:hint="eastAsia" w:ascii="宋体" w:hAnsi="宋体" w:cs="宋体"/>
          <w:kern w:val="0"/>
          <w:sz w:val="24"/>
          <w:lang w:eastAsia="zh-CN"/>
        </w:rPr>
        <w:t>邹城市城投惠民置业有限公司</w:t>
      </w:r>
      <w: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   地</w:t>
      </w:r>
      <w: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址：</w:t>
      </w:r>
      <w:r>
        <w:rPr>
          <w:rFonts w:hint="eastAsia" w:ascii="宋体" w:hAnsi="宋体" w:cs="宋体"/>
          <w:kern w:val="0"/>
          <w:sz w:val="24"/>
        </w:rPr>
        <w:t>邹城市</w:t>
      </w:r>
      <w:r>
        <w:rPr>
          <w:rFonts w:hint="eastAsia" w:ascii="宋体" w:hAnsi="宋体" w:cs="宋体"/>
          <w:kern w:val="0"/>
          <w:sz w:val="24"/>
          <w:lang w:eastAsia="zh-CN"/>
        </w:rPr>
        <w:t>孟子湖新区</w:t>
      </w:r>
      <w:r>
        <w:rPr>
          <w:rFonts w:hint="eastAsia" w:ascii="宋体" w:hAnsi="宋体" w:cs="宋体"/>
          <w:kern w:val="0"/>
          <w:sz w:val="24"/>
        </w:rPr>
        <w:t xml:space="preserve">  </w:t>
      </w:r>
      <w:r>
        <w:rPr>
          <w:rFonts w:hint="eastAsia" w:ascii="宋体" w:hAnsi="宋体" w:cs="宋体"/>
          <w:kern w:val="0"/>
          <w:sz w:val="24"/>
          <w:lang w:val="zh-CN"/>
        </w:rPr>
        <w:t xml:space="preserve">联系人：程科长               </w:t>
      </w:r>
      <w:r>
        <w:rPr>
          <w:rFonts w:hint="eastAsia" w:ascii="宋体" w:hAnsi="宋体" w:cs="宋体"/>
          <w:kern w:val="0"/>
          <w:sz w:val="24"/>
        </w:rPr>
        <w:t xml:space="preserve">             联系方式：</w:t>
      </w:r>
      <w:r>
        <w:rPr>
          <w:rFonts w:hint="eastAsia" w:ascii="宋体" w:hAnsi="宋体" w:cs="宋体"/>
          <w:kern w:val="0"/>
          <w:sz w:val="24"/>
          <w:lang w:val="zh-CN"/>
        </w:rPr>
        <w:t>0537-3267973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right="-512" w:rightChars="-244"/>
        <w:jc w:val="left"/>
        <w:textAlignment w:val="center"/>
        <w:rPr>
          <w:rFonts w:hint="default"/>
          <w:lang w:val="en-US"/>
        </w:rPr>
      </w:pPr>
      <w:r>
        <w:rPr>
          <w:rFonts w:hint="eastAsia" w:ascii="宋体" w:hAnsi="宋体" w:eastAsia="宋体" w:cs="宋体"/>
          <w:sz w:val="24"/>
          <w:szCs w:val="24"/>
        </w:rPr>
        <w:t>代理机构：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山东省建设监理咨询有限公司</w:t>
      </w:r>
      <w:r>
        <w:t xml:space="preserve">       </w:t>
      </w:r>
      <w:r>
        <w:rPr>
          <w:rFonts w:hint="eastAsia" w:ascii="宋体" w:hAnsi="宋体" w:eastAsia="宋体" w:cs="宋体"/>
          <w:sz w:val="24"/>
          <w:szCs w:val="24"/>
        </w:rPr>
        <w:t>地</w:t>
      </w:r>
      <w: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址：</w:t>
      </w:r>
      <w:r>
        <w:rPr>
          <w:rFonts w:hint="eastAsia" w:ascii="宋体" w:hAnsi="宋体" w:cs="宋体"/>
          <w:kern w:val="0"/>
          <w:sz w:val="24"/>
        </w:rPr>
        <w:t>山东省邹城市崇义路中段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right="-512" w:rightChars="-244" w:firstLine="240" w:firstLineChars="100"/>
        <w:jc w:val="left"/>
        <w:textAlignment w:val="center"/>
        <w:rPr>
          <w:rFonts w:hint="default"/>
          <w:lang w:val="en-US"/>
        </w:rPr>
      </w:pPr>
      <w:r>
        <w:rPr>
          <w:rFonts w:hint="eastAsia" w:ascii="宋体" w:hAnsi="宋体" w:eastAsia="宋体" w:cs="宋体"/>
          <w:sz w:val="24"/>
          <w:szCs w:val="24"/>
        </w:rPr>
        <w:t>联 系 人：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程广洪</w:t>
      </w:r>
      <w:r>
        <w:rPr>
          <w:rFonts w:hint="eastAsia" w:ascii="宋体" w:hAnsi="宋体" w:eastAsia="宋体" w:cs="宋体"/>
          <w:sz w:val="24"/>
          <w:szCs w:val="24"/>
        </w:rPr>
        <w:t>               联系方式：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13854769601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480" w:hanging="480" w:hangingChars="200"/>
        <w:jc w:val="left"/>
        <w:rPr>
          <w:rFonts w:hint="eastAsia" w:ascii="宋体" w:hAnsi="宋体" w:eastAsia="宋体" w:cs="宋体"/>
          <w:sz w:val="24"/>
          <w:szCs w:val="24"/>
          <w:lang w:val="zh-CN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二、采购项目名称：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邹城市农民工返乡创业园二期房屋面积测绘数据转换工程采购项目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rPr>
          <w:rFonts w:hint="eastAsia" w:ascii="宋体" w:hAnsi="宋体" w:cs="宋体"/>
          <w:kern w:val="0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三、采购项目编号：</w:t>
      </w:r>
      <w:r>
        <w:rPr>
          <w:rFonts w:hint="eastAsia" w:ascii="宋体" w:hAnsi="宋体" w:cs="宋体"/>
          <w:kern w:val="0"/>
          <w:sz w:val="24"/>
        </w:rPr>
        <w:t>ZCCX-2022-0</w:t>
      </w:r>
      <w:r>
        <w:rPr>
          <w:rFonts w:hint="eastAsia" w:ascii="宋体" w:hAnsi="宋体" w:cs="宋体"/>
          <w:kern w:val="0"/>
          <w:sz w:val="24"/>
          <w:lang w:val="en-US" w:eastAsia="zh-CN"/>
        </w:rPr>
        <w:t>831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</w:pPr>
      <w:r>
        <w:rPr>
          <w:rFonts w:hint="eastAsia" w:ascii="宋体" w:hAnsi="宋体" w:eastAsia="宋体" w:cs="宋体"/>
          <w:sz w:val="24"/>
          <w:szCs w:val="24"/>
        </w:rPr>
        <w:t>四、首次公告日期：2022年8月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31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</w:pPr>
      <w:r>
        <w:rPr>
          <w:rFonts w:hint="eastAsia" w:ascii="宋体" w:hAnsi="宋体" w:eastAsia="宋体" w:cs="宋体"/>
          <w:sz w:val="24"/>
          <w:szCs w:val="24"/>
        </w:rPr>
        <w:t>五、公告内容：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2" w:leftChars="1" w:firstLine="240" w:firstLineChars="100"/>
        <w:jc w:val="left"/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邹城市农民工返乡创业园二期房屋面积测绘数据转换工程采购项目</w:t>
      </w:r>
      <w:r>
        <w:rPr>
          <w:rFonts w:hint="eastAsia" w:ascii="宋体" w:hAnsi="宋体" w:eastAsia="宋体" w:cs="宋体"/>
          <w:sz w:val="24"/>
          <w:szCs w:val="24"/>
        </w:rPr>
        <w:t>现恢复开标，开标时间为：2022 年9月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22</w:t>
      </w:r>
      <w:r>
        <w:rPr>
          <w:rFonts w:hint="eastAsia" w:ascii="宋体" w:hAnsi="宋体" w:eastAsia="宋体" w:cs="宋体"/>
          <w:sz w:val="24"/>
          <w:szCs w:val="24"/>
        </w:rPr>
        <w:t>日 9时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0 分。请各供应商及时关注本项目采购信息。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</w:pPr>
      <w:r>
        <w:rPr>
          <w:rFonts w:hint="eastAsia" w:ascii="宋体" w:hAnsi="宋体" w:eastAsia="宋体" w:cs="宋体"/>
          <w:sz w:val="24"/>
          <w:szCs w:val="24"/>
        </w:rPr>
        <w:t>六、采购项目联系方式：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rPr>
          <w:rFonts w:hint="default" w:eastAsia="宋体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  联系人：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程广洪</w:t>
      </w:r>
      <w:r>
        <w:rPr>
          <w:rFonts w:hint="eastAsia" w:ascii="宋体" w:hAnsi="宋体" w:eastAsia="宋体" w:cs="宋体"/>
          <w:sz w:val="24"/>
          <w:szCs w:val="24"/>
        </w:rPr>
        <w:t>          联系方式：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13854769601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480"/>
        <w:jc w:val="left"/>
      </w:pPr>
      <w:r>
        <w:rPr>
          <w:rFonts w:hint="eastAsia" w:ascii="宋体" w:hAnsi="宋体" w:eastAsia="宋体" w:cs="宋体"/>
          <w:sz w:val="24"/>
          <w:szCs w:val="24"/>
        </w:rPr>
        <w:t>注：本补充说明将通过</w:t>
      </w:r>
      <w:r>
        <w:rPr>
          <w:rFonts w:hint="eastAsia" w:ascii="宋体" w:hAnsi="宋体" w:eastAsia="宋体" w:cs="宋体"/>
          <w:szCs w:val="21"/>
          <w:lang w:val="en-US" w:eastAsia="zh-CN"/>
        </w:rPr>
        <w:t>邹城市利民建设发展集团有限公司（http://www.lmjsjt.cn/）</w:t>
      </w:r>
      <w:r>
        <w:rPr>
          <w:rFonts w:hint="eastAsia" w:ascii="宋体" w:hAnsi="宋体" w:eastAsia="宋体" w:cs="宋体"/>
          <w:sz w:val="24"/>
          <w:szCs w:val="24"/>
        </w:rPr>
        <w:t>予以发布，一经发布，视作已发放给所有供应商（发布时间即为送达供应商的时间）。供应商应随时关注本项目信息并及时在</w:t>
      </w:r>
      <w:r>
        <w:rPr>
          <w:rFonts w:hint="eastAsia" w:ascii="宋体" w:hAnsi="宋体" w:eastAsia="宋体" w:cs="宋体"/>
          <w:szCs w:val="21"/>
          <w:lang w:val="en-US" w:eastAsia="zh-CN"/>
        </w:rPr>
        <w:t>邹城市利民建设发展集团有限公司（http://www.lmjsjt.cn/）</w:t>
      </w:r>
      <w:r>
        <w:rPr>
          <w:rFonts w:hint="eastAsia" w:ascii="宋体" w:hAnsi="宋体" w:eastAsia="宋体" w:cs="宋体"/>
          <w:sz w:val="24"/>
          <w:szCs w:val="24"/>
        </w:rPr>
        <w:t>网下载相关资料。否则所造成的一切后果由供应商自负。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</w:pPr>
      <w:r>
        <w:rPr>
          <w:rFonts w:hint="eastAsia" w:ascii="宋体" w:hAnsi="宋体" w:eastAsia="宋体" w:cs="宋体"/>
          <w:sz w:val="24"/>
          <w:szCs w:val="24"/>
        </w:rPr>
        <w:t>发布人：</w:t>
      </w:r>
      <w:r>
        <w:rPr>
          <w:rFonts w:hint="eastAsia" w:ascii="宋体" w:hAnsi="宋体" w:cs="宋体"/>
          <w:kern w:val="0"/>
          <w:sz w:val="24"/>
          <w:lang w:eastAsia="zh-CN"/>
        </w:rPr>
        <w:t>邹城市城投惠民置业有限公司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</w:pPr>
      <w:r>
        <w:rPr>
          <w:rFonts w:hint="eastAsia" w:ascii="宋体" w:hAnsi="宋体" w:cs="宋体"/>
          <w:kern w:val="0"/>
          <w:sz w:val="24"/>
        </w:rPr>
        <w:t>山东省建设监理咨询有限公司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</w:pPr>
      <w:r>
        <w:rPr>
          <w:rFonts w:hint="eastAsia" w:ascii="宋体" w:hAnsi="宋体" w:eastAsia="宋体" w:cs="宋体"/>
          <w:sz w:val="24"/>
          <w:szCs w:val="24"/>
        </w:rPr>
        <w:t>发布时间：2022年9月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19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2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302C4F"/>
    <w:multiLevelType w:val="singleLevel"/>
    <w:tmpl w:val="A8302C4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xZGMzYjliYmIzNTNiYTdhMDhjMGU3MzhjYWQwOGEifQ=="/>
  </w:docVars>
  <w:rsids>
    <w:rsidRoot w:val="20BE252E"/>
    <w:rsid w:val="1FF95DC4"/>
    <w:rsid w:val="20BE252E"/>
    <w:rsid w:val="30D77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none" w:color="auto" w:sz="0" w:space="1"/>
        <w:left w:val="none" w:color="auto" w:sz="0" w:space="1"/>
        <w:bottom w:val="none" w:color="auto" w:sz="0" w:space="1"/>
        <w:right w:val="none" w:color="auto" w:sz="0" w:space="1"/>
      </w:pBdr>
      <w:ind w:left="1080" w:leftChars="500" w:hanging="1080" w:hangingChars="500"/>
    </w:pPr>
    <w:rPr>
      <w:rFonts w:ascii="Arial" w:hAnsi="Arial"/>
      <w:sz w:val="24"/>
    </w:r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FollowedHyperlink"/>
    <w:basedOn w:val="5"/>
    <w:uiPriority w:val="0"/>
    <w:rPr>
      <w:color w:val="337AB7"/>
      <w:u w:val="none"/>
    </w:rPr>
  </w:style>
  <w:style w:type="character" w:styleId="8">
    <w:name w:val="HTML Definition"/>
    <w:basedOn w:val="5"/>
    <w:qFormat/>
    <w:uiPriority w:val="0"/>
    <w:rPr>
      <w:i/>
      <w:iCs/>
    </w:rPr>
  </w:style>
  <w:style w:type="character" w:styleId="9">
    <w:name w:val="Hyperlink"/>
    <w:basedOn w:val="5"/>
    <w:uiPriority w:val="0"/>
    <w:rPr>
      <w:color w:val="337AB7"/>
      <w:u w:val="none"/>
    </w:rPr>
  </w:style>
  <w:style w:type="character" w:styleId="10">
    <w:name w:val="HTML Code"/>
    <w:basedOn w:val="5"/>
    <w:uiPriority w:val="0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1">
    <w:name w:val="HTML Keyboard"/>
    <w:basedOn w:val="5"/>
    <w:qFormat/>
    <w:uiPriority w:val="0"/>
    <w:rPr>
      <w:rFonts w:ascii="Consolas" w:hAnsi="Consolas" w:eastAsia="Consolas" w:cs="Consolas"/>
      <w:color w:val="FFFFFF"/>
      <w:sz w:val="21"/>
      <w:szCs w:val="21"/>
      <w:shd w:val="clear" w:fill="333333"/>
    </w:rPr>
  </w:style>
  <w:style w:type="character" w:styleId="12">
    <w:name w:val="HTML Sample"/>
    <w:basedOn w:val="5"/>
    <w:qFormat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451</Words>
  <Characters>548</Characters>
  <Lines>0</Lines>
  <Paragraphs>0</Paragraphs>
  <TotalTime>21</TotalTime>
  <ScaleCrop>false</ScaleCrop>
  <LinksUpToDate>false</LinksUpToDate>
  <CharactersWithSpaces>625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2022-09-19T05:50:00Z</dcterms:created>
  <dc:creator>看山听水</dc:creator>
  <cp:lastModifiedBy>A</cp:lastModifiedBy>
  <dcterms:modified xsi:type="dcterms:W3CDTF">2022-09-19T06:48:40Z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485460CBF8D5487BA5571F2017DA4016</vt:lpwstr>
  </property>
</Properties>
</file>